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21" w:rsidRPr="005639D6" w:rsidRDefault="00392BAF" w:rsidP="000F6121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9032232" wp14:editId="78439C7F">
            <wp:extent cx="1588770" cy="1440485"/>
            <wp:effectExtent l="19050" t="0" r="0" b="0"/>
            <wp:docPr id="1" name="Рисунок 1" descr="C:\Users\Влад\Desktop\При-болезнях-печ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При-болезнях-печен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74" cy="144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121" w:rsidRPr="000F6121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</w:p>
    <w:p w:rsidR="000F6121" w:rsidRPr="000F6121" w:rsidRDefault="002B05C6" w:rsidP="000F6121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C915B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915B8"/>
          <w:sz w:val="32"/>
          <w:szCs w:val="32"/>
          <w:lang w:eastAsia="ru-RU"/>
        </w:rPr>
        <w:t>Программа «Здоровая печень»</w:t>
      </w:r>
    </w:p>
    <w:p w:rsidR="00392BAF" w:rsidRPr="005639D6" w:rsidRDefault="00392BAF" w:rsidP="00392BAF">
      <w:pPr>
        <w:spacing w:after="0" w:line="216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315F80">
      <w:pPr>
        <w:spacing w:after="0" w:line="216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Холе</w:t>
      </w:r>
      <w:r w:rsidRPr="0061457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цистэктомия</w:t>
      </w:r>
      <w:proofErr w:type="spellEnd"/>
      <w:r w:rsidRPr="006145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7C044B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7C044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оперативное удаление желчного пузыря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более быстрого возвращения трудоспособности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и 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преду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преждения возникновения постхолецистэктомического синдрома р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ешающее значение после опера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ции 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имеет восстановительное лечение с применением бальнеологических и физиотерапевтических факторов.</w:t>
      </w:r>
      <w:r w:rsidRPr="00D723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392BAF" w:rsidRDefault="00392BAF" w:rsidP="00392BAF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92BAF" w:rsidRDefault="00392BAF" w:rsidP="00E71088">
      <w:pPr>
        <w:spacing w:after="0" w:line="216" w:lineRule="atLeas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Pr="0061457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рием минеральной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воды внутрь и минеральных ванн</w:t>
      </w:r>
      <w:r w:rsidRPr="00E36E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1457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благоприятно в</w:t>
      </w:r>
      <w:r w:rsidR="00315F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лияет на клинические проявления </w:t>
      </w:r>
      <w:r w:rsidRPr="0061457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заболевания, показатели адаптационных процессов и энергетического обмена, а также на функциональное состояние печени.</w:t>
      </w:r>
    </w:p>
    <w:p w:rsidR="00392BAF" w:rsidRDefault="00392BAF" w:rsidP="00392BAF">
      <w:pPr>
        <w:spacing w:after="0" w:line="216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E71088">
      <w:pPr>
        <w:spacing w:after="0" w:line="216" w:lineRule="atLeas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Санаторий-профилакторий «Селен» предлагает своим пациентам воспользоваться специально разработанной оздоровительной программой «Здоровая печень». Наши специалисты постарались учесть все факторы, влияющие на процесс восстановления после операции по удалению желчного пузыря, включая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довольно распространенный астенический синдром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(слабость, утомляемость, раздражительность, плохой сон)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Pr="006145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392BAF" w:rsidRDefault="00392BAF" w:rsidP="00392BAF">
      <w:pPr>
        <w:spacing w:after="0" w:line="216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F52A0E" w:rsidP="00E71088">
      <w:pPr>
        <w:spacing w:after="0" w:line="216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программу, рассчитанную </w:t>
      </w:r>
      <w:r w:rsidR="00392BAF" w:rsidRPr="004B12D4">
        <w:rPr>
          <w:rFonts w:ascii="Times New Roman" w:hAnsi="Times New Roman" w:cs="Times New Roman"/>
          <w:color w:val="000000"/>
          <w:sz w:val="24"/>
          <w:szCs w:val="24"/>
        </w:rPr>
        <w:t>на 14 дней, входят следующие процедуры:</w:t>
      </w:r>
    </w:p>
    <w:p w:rsidR="00392BAF" w:rsidRDefault="00392BAF" w:rsidP="00392BA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BAF" w:rsidRDefault="00F52A0E" w:rsidP="00392BAF">
      <w:pPr>
        <w:spacing w:after="0" w:line="216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</w:t>
      </w:r>
      <w:r w:rsidR="00392BA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иетотерапия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 w:rsidR="00392BA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витаминотерапия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фиточай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 шиповником,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фитосбор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витаминный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);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F52A0E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магнитотерапия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КВЧ, СМТ, </w:t>
      </w:r>
      <w:r w:rsidR="000F612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proofErr w:type="spellStart"/>
      <w:r w:rsidR="000F612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Х</w:t>
      </w:r>
      <w:r w:rsidR="00392BA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ивамат</w:t>
      </w:r>
      <w:proofErr w:type="spellEnd"/>
      <w:r w:rsidR="000F612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», </w:t>
      </w:r>
      <w:r w:rsidR="00392BA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электрофорез с магнезией, спазмолитикам</w:t>
      </w:r>
      <w:r w:rsidR="000F612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и на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область правого подреберья;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грязевые аппликации на область проекции печени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водолечение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йодобромные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ж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емчужные ванны, циркулярный душ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тизоль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лидаза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- 64 ед.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местно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 швы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фонофорез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тизолем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F612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- 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ранний восстановительный период;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F52A0E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минеральная вода «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Обуховская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r w:rsidR="00392BA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(без газов)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 w:rsidR="00392BA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кислородный коктейль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ручной массаж </w:t>
      </w:r>
      <w:r w:rsidR="000F612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1,5 ед.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 w:rsidR="000F612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392BAF" w:rsidRDefault="00392BAF" w:rsidP="00392BAF">
      <w:pPr>
        <w:spacing w:after="0" w:line="216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392BAF" w:rsidRDefault="000F6121" w:rsidP="005639D6">
      <w:pPr>
        <w:spacing w:after="0" w:line="216" w:lineRule="atLeast"/>
        <w:ind w:left="-567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 </w:t>
      </w:r>
      <w:r w:rsidR="00F52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ингаляции с эвкалиптом.</w:t>
      </w:r>
    </w:p>
    <w:p w:rsidR="005639D6" w:rsidRDefault="005639D6" w:rsidP="005639D6">
      <w:pPr>
        <w:spacing w:after="0" w:line="216" w:lineRule="atLeast"/>
        <w:ind w:left="-567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</w:pPr>
    </w:p>
    <w:p w:rsidR="005639D6" w:rsidRPr="005639D6" w:rsidRDefault="005639D6" w:rsidP="005639D6">
      <w:pPr>
        <w:spacing w:after="0" w:line="216" w:lineRule="atLeast"/>
        <w:ind w:left="-567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4"/>
        <w:gridCol w:w="5064"/>
      </w:tblGrid>
      <w:tr w:rsidR="000F6121" w:rsidRPr="000F6121" w:rsidTr="00E312A1">
        <w:tc>
          <w:tcPr>
            <w:tcW w:w="5281" w:type="dxa"/>
          </w:tcPr>
          <w:p w:rsidR="00E71088" w:rsidRDefault="00E71088" w:rsidP="000F6121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:rsidR="000F6121" w:rsidRPr="000F6121" w:rsidRDefault="000F6121" w:rsidP="000F6121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0F61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5281" w:type="dxa"/>
          </w:tcPr>
          <w:p w:rsidR="000F6121" w:rsidRPr="000F6121" w:rsidRDefault="000F6121" w:rsidP="000F6121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61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0F6121" w:rsidRPr="000F6121" w:rsidRDefault="000F6121" w:rsidP="000F6121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61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E410B4" w:rsidRPr="00392BAF" w:rsidRDefault="00E410B4" w:rsidP="000F6121">
      <w:pPr>
        <w:rPr>
          <w:rFonts w:ascii="Times New Roman" w:hAnsi="Times New Roman" w:cs="Times New Roman"/>
          <w:color w:val="31849B" w:themeColor="accent5" w:themeShade="BF"/>
          <w:sz w:val="36"/>
          <w:szCs w:val="36"/>
        </w:rPr>
      </w:pPr>
    </w:p>
    <w:sectPr w:rsidR="00E410B4" w:rsidRPr="00392BAF" w:rsidSect="005639D6">
      <w:pgSz w:w="11906" w:h="16838"/>
      <w:pgMar w:top="568" w:right="850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41" w:rsidRDefault="00B17841" w:rsidP="005639D6">
      <w:pPr>
        <w:spacing w:after="0" w:line="240" w:lineRule="auto"/>
      </w:pPr>
      <w:r>
        <w:separator/>
      </w:r>
    </w:p>
  </w:endnote>
  <w:endnote w:type="continuationSeparator" w:id="0">
    <w:p w:rsidR="00B17841" w:rsidRDefault="00B17841" w:rsidP="0056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41" w:rsidRDefault="00B17841" w:rsidP="005639D6">
      <w:pPr>
        <w:spacing w:after="0" w:line="240" w:lineRule="auto"/>
      </w:pPr>
      <w:r>
        <w:separator/>
      </w:r>
    </w:p>
  </w:footnote>
  <w:footnote w:type="continuationSeparator" w:id="0">
    <w:p w:rsidR="00B17841" w:rsidRDefault="00B17841" w:rsidP="00563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F"/>
    <w:rsid w:val="000F6121"/>
    <w:rsid w:val="002A6D34"/>
    <w:rsid w:val="002B05C6"/>
    <w:rsid w:val="00315F80"/>
    <w:rsid w:val="00392BAF"/>
    <w:rsid w:val="005639D6"/>
    <w:rsid w:val="007C044B"/>
    <w:rsid w:val="00B17841"/>
    <w:rsid w:val="00D23A87"/>
    <w:rsid w:val="00E410B4"/>
    <w:rsid w:val="00E71088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BAF"/>
  </w:style>
  <w:style w:type="paragraph" w:styleId="a3">
    <w:name w:val="Balloon Text"/>
    <w:basedOn w:val="a"/>
    <w:link w:val="a4"/>
    <w:uiPriority w:val="99"/>
    <w:semiHidden/>
    <w:unhideWhenUsed/>
    <w:rsid w:val="0039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9D6"/>
  </w:style>
  <w:style w:type="paragraph" w:styleId="a8">
    <w:name w:val="footer"/>
    <w:basedOn w:val="a"/>
    <w:link w:val="a9"/>
    <w:uiPriority w:val="99"/>
    <w:unhideWhenUsed/>
    <w:rsid w:val="0056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BAF"/>
  </w:style>
  <w:style w:type="paragraph" w:styleId="a3">
    <w:name w:val="Balloon Text"/>
    <w:basedOn w:val="a"/>
    <w:link w:val="a4"/>
    <w:uiPriority w:val="99"/>
    <w:semiHidden/>
    <w:unhideWhenUsed/>
    <w:rsid w:val="0039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9D6"/>
  </w:style>
  <w:style w:type="paragraph" w:styleId="a8">
    <w:name w:val="footer"/>
    <w:basedOn w:val="a"/>
    <w:link w:val="a9"/>
    <w:uiPriority w:val="99"/>
    <w:unhideWhenUsed/>
    <w:rsid w:val="0056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8</cp:revision>
  <dcterms:created xsi:type="dcterms:W3CDTF">2018-02-19T10:26:00Z</dcterms:created>
  <dcterms:modified xsi:type="dcterms:W3CDTF">2018-03-06T05:38:00Z</dcterms:modified>
</cp:coreProperties>
</file>